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3" w:rsidRDefault="006D1833" w:rsidP="00153DCA">
      <w:pPr>
        <w:spacing w:line="288" w:lineRule="auto"/>
        <w:ind w:firstLine="709"/>
        <w:jc w:val="both"/>
        <w:rPr>
          <w:sz w:val="26"/>
          <w:szCs w:val="26"/>
          <w:lang w:val="en-US"/>
        </w:rPr>
      </w:pPr>
    </w:p>
    <w:p w:rsidR="006D1833" w:rsidRDefault="006D1833" w:rsidP="006D1833">
      <w:pPr>
        <w:spacing w:line="276" w:lineRule="auto"/>
        <w:ind w:firstLine="708"/>
        <w:rPr>
          <w:color w:val="FF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Заседание Комиссии от </w:t>
      </w:r>
      <w:r w:rsidRPr="006D1833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>.</w:t>
      </w:r>
      <w:r w:rsidRPr="006D1833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>.2019</w:t>
      </w:r>
    </w:p>
    <w:p w:rsidR="006D1833" w:rsidRDefault="006D1833" w:rsidP="006D1833">
      <w:pPr>
        <w:spacing w:line="276" w:lineRule="auto"/>
        <w:jc w:val="center"/>
        <w:rPr>
          <w:sz w:val="26"/>
          <w:szCs w:val="26"/>
        </w:rPr>
      </w:pPr>
    </w:p>
    <w:p w:rsidR="006D1833" w:rsidRDefault="006D1833" w:rsidP="006F201E">
      <w:pPr>
        <w:spacing w:line="276" w:lineRule="auto"/>
        <w:ind w:firstLine="708"/>
        <w:jc w:val="both"/>
        <w:rPr>
          <w:sz w:val="26"/>
          <w:szCs w:val="26"/>
        </w:rPr>
      </w:pPr>
      <w:r w:rsidRPr="006D1833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Pr="006D1833">
        <w:rPr>
          <w:sz w:val="26"/>
          <w:szCs w:val="26"/>
        </w:rPr>
        <w:t>12</w:t>
      </w:r>
      <w:r>
        <w:rPr>
          <w:sz w:val="26"/>
          <w:szCs w:val="26"/>
        </w:rPr>
        <w:t>.2019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6D1833" w:rsidRDefault="00410D57" w:rsidP="006F201E">
      <w:pPr>
        <w:tabs>
          <w:tab w:val="left" w:pos="709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497700">
        <w:rPr>
          <w:sz w:val="26"/>
          <w:szCs w:val="26"/>
        </w:rPr>
        <w:tab/>
      </w:r>
      <w:r w:rsidR="006D1833">
        <w:rPr>
          <w:sz w:val="26"/>
          <w:szCs w:val="26"/>
        </w:rPr>
        <w:t>На заседании Комиссии  рассматривал</w:t>
      </w:r>
      <w:r>
        <w:rPr>
          <w:sz w:val="26"/>
          <w:szCs w:val="26"/>
        </w:rPr>
        <w:t>ись</w:t>
      </w:r>
      <w:r w:rsidR="006D1833" w:rsidRPr="006D1833">
        <w:rPr>
          <w:sz w:val="26"/>
          <w:szCs w:val="26"/>
        </w:rPr>
        <w:t xml:space="preserve"> </w:t>
      </w:r>
      <w:r w:rsidR="006D1833">
        <w:rPr>
          <w:sz w:val="26"/>
          <w:szCs w:val="26"/>
        </w:rPr>
        <w:t xml:space="preserve"> вопросы:</w:t>
      </w:r>
    </w:p>
    <w:p w:rsidR="006D1833" w:rsidRDefault="006D1833" w:rsidP="006F201E">
      <w:pPr>
        <w:spacing w:line="276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sz w:val="26"/>
          <w:szCs w:val="26"/>
        </w:rPr>
        <w:t>1. Об определении наличия (отсутствия) конфликта интересов при владении отдельными гражданскими служащими Башкортостанстата ценными бумагами.</w:t>
      </w:r>
    </w:p>
    <w:p w:rsidR="006D1833" w:rsidRDefault="006D1833" w:rsidP="006F201E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 рассмотрении информации о случаях близкого родства и свойства федеральных государственных гражданских служащих Башкортостанстата.</w:t>
      </w:r>
    </w:p>
    <w:p w:rsidR="006D1833" w:rsidRDefault="006D1833" w:rsidP="006F201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 актуализации  Реестра   должностей  федеральной   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   </w:t>
      </w:r>
    </w:p>
    <w:p w:rsidR="006D1833" w:rsidRDefault="006D1833" w:rsidP="006F201E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приняты решения:</w:t>
      </w:r>
    </w:p>
    <w:p w:rsidR="00906304" w:rsidRDefault="00906304" w:rsidP="006F201E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Единогласным голосованием признать, что конфликт интересов при владении  отдельными гражданскими служащими Башкортостанстата ценными бумагами отсутствует.</w:t>
      </w:r>
    </w:p>
    <w:p w:rsidR="00906304" w:rsidRDefault="00906304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A4633" w:rsidRPr="002A4633">
        <w:rPr>
          <w:sz w:val="26"/>
          <w:szCs w:val="26"/>
        </w:rPr>
        <w:t>1</w:t>
      </w:r>
      <w:r>
        <w:rPr>
          <w:sz w:val="26"/>
          <w:szCs w:val="26"/>
        </w:rPr>
        <w:t>. Административному отделу довести до сведения всех гражданских служащих Башкортостанстата о своевременном представлении лицу, ответственному за работу по профилактике корр</w:t>
      </w:r>
      <w:r w:rsidR="00B04EF8">
        <w:rPr>
          <w:sz w:val="26"/>
          <w:szCs w:val="26"/>
        </w:rPr>
        <w:t>упционных и иных правонарушений</w:t>
      </w:r>
      <w:r>
        <w:rPr>
          <w:sz w:val="26"/>
          <w:szCs w:val="26"/>
        </w:rPr>
        <w:t>, при необходимости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том числе при владении ценными бумагами.</w:t>
      </w:r>
    </w:p>
    <w:p w:rsidR="00906304" w:rsidRPr="004B4D9D" w:rsidRDefault="00906304" w:rsidP="006F20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2A4633" w:rsidRPr="00266FF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8C5A12">
        <w:rPr>
          <w:b/>
          <w:sz w:val="26"/>
          <w:szCs w:val="26"/>
        </w:rPr>
        <w:t xml:space="preserve"> </w:t>
      </w:r>
      <w:r w:rsidRPr="005E7912">
        <w:rPr>
          <w:sz w:val="26"/>
          <w:szCs w:val="26"/>
        </w:rPr>
        <w:t>Обратить внимание всех гражданских служащих Башкортостанстата на неукоснительное соблюдение ограничений и запретов, связанных с прохождением гражданской службы, одним из которых является  запрет на приобретение</w:t>
      </w:r>
      <w:r w:rsidR="00410D57">
        <w:rPr>
          <w:sz w:val="26"/>
          <w:szCs w:val="26"/>
        </w:rPr>
        <w:t xml:space="preserve"> в случаях, установленных федеральным законом, </w:t>
      </w:r>
      <w:r w:rsidRPr="005E7912">
        <w:rPr>
          <w:sz w:val="26"/>
          <w:szCs w:val="26"/>
        </w:rPr>
        <w:t xml:space="preserve"> ценных бумаг</w:t>
      </w:r>
      <w:r w:rsidRPr="004B4D9D">
        <w:rPr>
          <w:sz w:val="26"/>
          <w:szCs w:val="26"/>
        </w:rPr>
        <w:t xml:space="preserve">, по которым может быть получен доход (пункт 4 части 1 статьи 17 Федерального закона № 79-ФЗ). </w:t>
      </w:r>
      <w:r w:rsidRPr="004B4D9D">
        <w:rPr>
          <w:rFonts w:eastAsiaTheme="minorHAnsi"/>
          <w:bCs/>
          <w:sz w:val="26"/>
          <w:szCs w:val="26"/>
          <w:lang w:eastAsia="en-US"/>
        </w:rPr>
        <w:t>В случае</w:t>
      </w:r>
      <w:proofErr w:type="gramStart"/>
      <w:r w:rsidRPr="004B4D9D">
        <w:rPr>
          <w:rFonts w:eastAsiaTheme="minorHAnsi"/>
          <w:bCs/>
          <w:sz w:val="26"/>
          <w:szCs w:val="26"/>
          <w:lang w:eastAsia="en-US"/>
        </w:rPr>
        <w:t>,</w:t>
      </w:r>
      <w:proofErr w:type="gramEnd"/>
      <w:r w:rsidRPr="004B4D9D">
        <w:rPr>
          <w:rFonts w:eastAsiaTheme="minorHAnsi"/>
          <w:bCs/>
          <w:sz w:val="26"/>
          <w:szCs w:val="26"/>
          <w:lang w:eastAsia="en-US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5" w:history="1">
        <w:r w:rsidRPr="004B4D9D">
          <w:rPr>
            <w:rFonts w:eastAsiaTheme="minorHAnsi"/>
            <w:bCs/>
            <w:sz w:val="26"/>
            <w:szCs w:val="26"/>
            <w:lang w:eastAsia="en-US"/>
          </w:rPr>
          <w:t>законодательством</w:t>
        </w:r>
      </w:hyperlink>
      <w:r w:rsidRPr="004B4D9D">
        <w:rPr>
          <w:rFonts w:eastAsiaTheme="minorHAnsi"/>
          <w:bCs/>
          <w:sz w:val="26"/>
          <w:szCs w:val="26"/>
          <w:lang w:eastAsia="en-US"/>
        </w:rPr>
        <w:t xml:space="preserve"> Российской Федерации.</w:t>
      </w:r>
    </w:p>
    <w:p w:rsidR="008A76D7" w:rsidRPr="00C32187" w:rsidRDefault="00906304" w:rsidP="006F20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B4D9D">
        <w:rPr>
          <w:sz w:val="26"/>
          <w:szCs w:val="26"/>
        </w:rPr>
        <w:t xml:space="preserve"> </w:t>
      </w:r>
      <w:r w:rsidR="008A76D7" w:rsidRPr="00C32187">
        <w:rPr>
          <w:sz w:val="26"/>
          <w:szCs w:val="26"/>
        </w:rPr>
        <w:t xml:space="preserve">2. </w:t>
      </w:r>
      <w:proofErr w:type="gramStart"/>
      <w:r w:rsidR="008A76D7" w:rsidRPr="00C32187">
        <w:rPr>
          <w:sz w:val="26"/>
          <w:szCs w:val="26"/>
        </w:rPr>
        <w:t xml:space="preserve">Гражданские служащие Башкортостанстата, находящиеся в близком родстве, </w:t>
      </w:r>
      <w:r w:rsidR="008A76D7">
        <w:rPr>
          <w:sz w:val="26"/>
          <w:szCs w:val="26"/>
        </w:rPr>
        <w:t>соблюдают ограничения, установленные</w:t>
      </w:r>
      <w:r w:rsidR="008A76D7" w:rsidRPr="00C32187">
        <w:rPr>
          <w:sz w:val="26"/>
          <w:szCs w:val="26"/>
        </w:rPr>
        <w:t xml:space="preserve"> пункт</w:t>
      </w:r>
      <w:r w:rsidR="008A76D7">
        <w:rPr>
          <w:sz w:val="26"/>
          <w:szCs w:val="26"/>
        </w:rPr>
        <w:t>ом</w:t>
      </w:r>
      <w:r w:rsidR="008A76D7" w:rsidRPr="00C32187">
        <w:rPr>
          <w:sz w:val="26"/>
          <w:szCs w:val="26"/>
        </w:rPr>
        <w:t xml:space="preserve"> 5 части 1  статьи 16 </w:t>
      </w:r>
      <w:r w:rsidR="008A76D7" w:rsidRPr="00C32187">
        <w:rPr>
          <w:sz w:val="26"/>
          <w:szCs w:val="26"/>
        </w:rPr>
        <w:lastRenderedPageBreak/>
        <w:t>Федерального закона от 27.07.2004 № 79-ФЗ «О государственной гражданской службе в Российской Федерации».</w:t>
      </w:r>
      <w:proofErr w:type="gramEnd"/>
      <w:r w:rsidR="008A76D7" w:rsidRPr="00C32187">
        <w:rPr>
          <w:sz w:val="26"/>
          <w:szCs w:val="26"/>
        </w:rPr>
        <w:t xml:space="preserve"> Конфликт интересов отсутствует. </w:t>
      </w:r>
    </w:p>
    <w:p w:rsidR="008A76D7" w:rsidRDefault="008A76D7" w:rsidP="006F201E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2.1.</w:t>
      </w:r>
      <w:r w:rsidRPr="00C32187">
        <w:rPr>
          <w:iCs/>
          <w:sz w:val="26"/>
          <w:szCs w:val="26"/>
        </w:rPr>
        <w:t xml:space="preserve"> Административному отделу, должностному лицу</w:t>
      </w:r>
      <w:r w:rsidR="001439A2">
        <w:rPr>
          <w:iCs/>
          <w:sz w:val="26"/>
          <w:szCs w:val="26"/>
        </w:rPr>
        <w:t>,</w:t>
      </w:r>
      <w:r w:rsidRPr="00C32187">
        <w:rPr>
          <w:iCs/>
          <w:sz w:val="26"/>
          <w:szCs w:val="26"/>
        </w:rPr>
        <w:t xml:space="preserve"> ответственному за профилактику коррупционных и иных правонарушений</w:t>
      </w:r>
      <w:r w:rsidR="001439A2">
        <w:rPr>
          <w:iCs/>
          <w:sz w:val="26"/>
          <w:szCs w:val="26"/>
        </w:rPr>
        <w:t>,</w:t>
      </w:r>
      <w:r w:rsidRPr="00C32187">
        <w:rPr>
          <w:iCs/>
          <w:sz w:val="26"/>
          <w:szCs w:val="26"/>
        </w:rPr>
        <w:t xml:space="preserve">  необходимо осуществлять постоянный контроль при приеме  на гражданскую службу лиц, состоящих в близком родстве или свойстве.</w:t>
      </w:r>
    </w:p>
    <w:p w:rsidR="00266FFF" w:rsidRPr="00EE1BCC" w:rsidRDefault="002B00FD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6FFF" w:rsidRPr="00266FFF">
        <w:rPr>
          <w:sz w:val="26"/>
          <w:szCs w:val="26"/>
        </w:rPr>
        <w:t>3</w:t>
      </w:r>
      <w:r w:rsidR="00266FFF">
        <w:rPr>
          <w:sz w:val="26"/>
          <w:szCs w:val="26"/>
        </w:rPr>
        <w:t xml:space="preserve">. </w:t>
      </w:r>
      <w:r w:rsidR="00266FFF" w:rsidRPr="00EE1BCC">
        <w:rPr>
          <w:sz w:val="26"/>
          <w:szCs w:val="26"/>
        </w:rPr>
        <w:t xml:space="preserve">Единогласным голосованием внести необходимые изменения в Реестр должностей федеральной государственной гражданской службы в Территориальном </w:t>
      </w:r>
      <w:proofErr w:type="gramStart"/>
      <w:r w:rsidR="00266FFF" w:rsidRPr="00EE1BCC">
        <w:rPr>
          <w:sz w:val="26"/>
          <w:szCs w:val="26"/>
        </w:rPr>
        <w:t>органе</w:t>
      </w:r>
      <w:proofErr w:type="gramEnd"/>
      <w:r w:rsidR="00266FFF" w:rsidRPr="00EE1BCC">
        <w:rPr>
          <w:sz w:val="26"/>
          <w:szCs w:val="26"/>
        </w:rPr>
        <w:t xml:space="preserve"> Федеральной службы государственной статистики по Республике Башкортостан, замещение которых связано с коррупционными рисками.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 w:rsidRPr="0049770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49770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EE1BCC">
        <w:rPr>
          <w:sz w:val="26"/>
          <w:szCs w:val="26"/>
        </w:rPr>
        <w:t>Представить руководителю Башкортостанстата Реестр с внесенными в него изменениями для утверждения.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 w:rsidRPr="00266FF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B04EF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97700">
        <w:rPr>
          <w:sz w:val="26"/>
          <w:szCs w:val="26"/>
        </w:rPr>
        <w:t>Должностному лицу,</w:t>
      </w:r>
      <w:r w:rsidRPr="00EE1BCC">
        <w:rPr>
          <w:sz w:val="26"/>
          <w:szCs w:val="26"/>
        </w:rPr>
        <w:t xml:space="preserve"> административного отдела Башкортостанстата, ответственному за профилактику корр</w:t>
      </w:r>
      <w:r w:rsidR="00B04EF8">
        <w:rPr>
          <w:sz w:val="26"/>
          <w:szCs w:val="26"/>
        </w:rPr>
        <w:t>упционных и иных правонарушений</w:t>
      </w:r>
      <w:r w:rsidRPr="00EE1BCC">
        <w:rPr>
          <w:sz w:val="26"/>
          <w:szCs w:val="26"/>
        </w:rPr>
        <w:t xml:space="preserve"> необходимо: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1BCC">
        <w:rPr>
          <w:sz w:val="26"/>
          <w:szCs w:val="26"/>
        </w:rPr>
        <w:t>проводить анализ должностных регламентов гражданских служащих, замещающих должности гражданской службы, связанные с коррупционными рисками;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1BCC">
        <w:rPr>
          <w:sz w:val="26"/>
          <w:szCs w:val="26"/>
        </w:rPr>
        <w:t xml:space="preserve">вести </w:t>
      </w:r>
      <w:r w:rsidR="00C22A22">
        <w:rPr>
          <w:sz w:val="26"/>
          <w:szCs w:val="26"/>
        </w:rPr>
        <w:t xml:space="preserve">  </w:t>
      </w:r>
      <w:r w:rsidRPr="00EE1BCC">
        <w:rPr>
          <w:sz w:val="26"/>
          <w:szCs w:val="26"/>
        </w:rPr>
        <w:t>Реестр должностей гражданской службы отнесенных в соответствии с Перечнем к должностям гражданской службы, замещение которых связано с коррупционными рисками;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22A22">
        <w:rPr>
          <w:sz w:val="26"/>
          <w:szCs w:val="26"/>
        </w:rPr>
        <w:t xml:space="preserve">  </w:t>
      </w:r>
      <w:r w:rsidRPr="00EE1BCC">
        <w:rPr>
          <w:sz w:val="26"/>
          <w:szCs w:val="26"/>
        </w:rPr>
        <w:t>ознакомить с Реестром всех гражданских служащих, чьи должности включены в Реестр.</w:t>
      </w:r>
    </w:p>
    <w:p w:rsidR="00266FFF" w:rsidRPr="00EE1BCC" w:rsidRDefault="00266FFF" w:rsidP="006F201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1BCC">
        <w:rPr>
          <w:sz w:val="26"/>
          <w:szCs w:val="26"/>
        </w:rPr>
        <w:t>Копию протокола в семидневный срок представить руководителю Башкортостанстата.</w:t>
      </w:r>
    </w:p>
    <w:p w:rsidR="006D1833" w:rsidRPr="006D1833" w:rsidRDefault="006D1833" w:rsidP="006F201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</w:p>
    <w:sectPr w:rsidR="006D1833" w:rsidRPr="006D1833" w:rsidSect="0045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CA"/>
    <w:rsid w:val="00106AD2"/>
    <w:rsid w:val="001439A2"/>
    <w:rsid w:val="00153DCA"/>
    <w:rsid w:val="001B7CB7"/>
    <w:rsid w:val="00266FFF"/>
    <w:rsid w:val="002A4633"/>
    <w:rsid w:val="002B00FD"/>
    <w:rsid w:val="00410D57"/>
    <w:rsid w:val="00452E1B"/>
    <w:rsid w:val="00497700"/>
    <w:rsid w:val="006B42DC"/>
    <w:rsid w:val="006D1833"/>
    <w:rsid w:val="006F201E"/>
    <w:rsid w:val="008A76D7"/>
    <w:rsid w:val="00906304"/>
    <w:rsid w:val="00AD2D70"/>
    <w:rsid w:val="00B04EF8"/>
    <w:rsid w:val="00C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69B747C66278606A0F277CF7287D4D028A15436EAF46807A3794E773F13815DCB1161B6F14F2554997CA458E9EE71046D898CA3F4EB71CwF3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BA62-1F07-4C3E-A4F4-CAA6ACC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17</cp:revision>
  <cp:lastPrinted>2019-12-30T04:12:00Z</cp:lastPrinted>
  <dcterms:created xsi:type="dcterms:W3CDTF">2019-12-30T03:35:00Z</dcterms:created>
  <dcterms:modified xsi:type="dcterms:W3CDTF">2020-01-10T07:28:00Z</dcterms:modified>
</cp:coreProperties>
</file>